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CC" w:rsidRPr="007A47E8" w:rsidRDefault="005F51CC" w:rsidP="005F51CC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47E8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-419735</wp:posOffset>
            </wp:positionV>
            <wp:extent cx="1757045" cy="829945"/>
            <wp:effectExtent l="0" t="0" r="0" b="8255"/>
            <wp:wrapTight wrapText="bothSides">
              <wp:wrapPolygon edited="0">
                <wp:start x="0" y="0"/>
                <wp:lineTo x="0" y="21319"/>
                <wp:lineTo x="21311" y="21319"/>
                <wp:lineTo x="21311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66" t="-305" r="53046" b="-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8299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Pr="007A47E8">
        <w:rPr>
          <w:rFonts w:ascii="Times New Roman" w:eastAsia="Times New Roman" w:hAnsi="Times New Roman"/>
          <w:sz w:val="24"/>
          <w:szCs w:val="24"/>
        </w:rPr>
        <w:t>Zakład Gospodarki Komunalnej w Braniewie</w:t>
      </w:r>
    </w:p>
    <w:p w:rsidR="005F51CC" w:rsidRPr="007A47E8" w:rsidRDefault="005F51CC" w:rsidP="005F51CC">
      <w:pPr>
        <w:pStyle w:val="Standard"/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5F51CC" w:rsidRPr="0033596E" w:rsidRDefault="005F51CC" w:rsidP="005F51CC">
      <w:pPr>
        <w:pStyle w:val="Standard"/>
        <w:tabs>
          <w:tab w:val="center" w:pos="4536"/>
          <w:tab w:val="right" w:pos="9072"/>
        </w:tabs>
        <w:spacing w:after="0" w:line="360" w:lineRule="auto"/>
        <w:jc w:val="center"/>
      </w:pPr>
      <w:r w:rsidRPr="00CC605F">
        <w:rPr>
          <w:rFonts w:ascii="Times New Roman" w:eastAsia="Times New Roman" w:hAnsi="Times New Roman"/>
          <w:sz w:val="20"/>
          <w:szCs w:val="20"/>
          <w:u w:val="single"/>
        </w:rPr>
        <w:t>ul. Rzemieślnicza 1, 14-500 Braniewo NIP 582</w:t>
      </w:r>
      <w:r>
        <w:rPr>
          <w:rFonts w:ascii="Times New Roman" w:eastAsia="Times New Roman" w:hAnsi="Times New Roman"/>
          <w:sz w:val="20"/>
          <w:szCs w:val="20"/>
          <w:u w:val="single"/>
        </w:rPr>
        <w:t>-160-78-00</w:t>
      </w:r>
      <w:r>
        <w:rPr>
          <w:rFonts w:ascii="Times New Roman" w:eastAsia="Times New Roman" w:hAnsi="Times New Roman"/>
          <w:sz w:val="20"/>
          <w:szCs w:val="20"/>
          <w:u w:val="single"/>
        </w:rPr>
        <w:tab/>
        <w:t xml:space="preserve">, tel. </w:t>
      </w:r>
      <w:r w:rsidRPr="00CC605F">
        <w:rPr>
          <w:rFonts w:ascii="Times New Roman" w:eastAsia="Times New Roman" w:hAnsi="Times New Roman"/>
          <w:sz w:val="20"/>
          <w:szCs w:val="20"/>
          <w:u w:val="single"/>
        </w:rPr>
        <w:t xml:space="preserve">55 644 29 02, e-mail: </w:t>
      </w:r>
      <w:hyperlink r:id="rId8" w:history="1">
        <w:r w:rsidRPr="00CC605F">
          <w:rPr>
            <w:rStyle w:val="Internetlink"/>
            <w:rFonts w:ascii="Times New Roman" w:eastAsia="Times New Roman" w:hAnsi="Times New Roman"/>
            <w:sz w:val="20"/>
            <w:szCs w:val="20"/>
          </w:rPr>
          <w:t>sekretariat@zgkbraniewo.pl</w:t>
        </w:r>
      </w:hyperlink>
    </w:p>
    <w:p w:rsidR="005F51CC" w:rsidRDefault="005F51CC" w:rsidP="005F51C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61454">
        <w:rPr>
          <w:rFonts w:ascii="Times New Roman" w:hAnsi="Times New Roman" w:cs="Times New Roman"/>
          <w:sz w:val="20"/>
          <w:szCs w:val="20"/>
        </w:rPr>
        <w:t xml:space="preserve">       </w:t>
      </w:r>
      <w:r w:rsidRPr="000458DB">
        <w:rPr>
          <w:rFonts w:ascii="Times New Roman" w:hAnsi="Times New Roman" w:cs="Times New Roman"/>
          <w:sz w:val="20"/>
          <w:szCs w:val="20"/>
        </w:rPr>
        <w:t>Załącznik</w:t>
      </w:r>
      <w:r>
        <w:rPr>
          <w:rFonts w:ascii="Times New Roman" w:hAnsi="Times New Roman" w:cs="Times New Roman"/>
          <w:sz w:val="20"/>
          <w:szCs w:val="20"/>
        </w:rPr>
        <w:t xml:space="preserve"> nr 2</w:t>
      </w:r>
      <w:r w:rsidRPr="000458DB">
        <w:rPr>
          <w:rFonts w:ascii="Times New Roman" w:hAnsi="Times New Roman" w:cs="Times New Roman"/>
          <w:sz w:val="20"/>
          <w:szCs w:val="20"/>
        </w:rPr>
        <w:t xml:space="preserve"> do zapytania ofertowego</w:t>
      </w:r>
    </w:p>
    <w:p w:rsidR="0046482D" w:rsidRDefault="0046482D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C91" w:rsidRDefault="00257C91" w:rsidP="003021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454">
        <w:rPr>
          <w:rFonts w:ascii="Times New Roman" w:hAnsi="Times New Roman" w:cs="Times New Roman"/>
          <w:b/>
          <w:sz w:val="24"/>
          <w:szCs w:val="24"/>
        </w:rPr>
        <w:t>WZÓR UMOWY</w:t>
      </w:r>
    </w:p>
    <w:p w:rsidR="0046482D" w:rsidRPr="003021E7" w:rsidRDefault="0046482D" w:rsidP="003021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C91" w:rsidRPr="005F51CC" w:rsidRDefault="00257C91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CC">
        <w:rPr>
          <w:rFonts w:ascii="Times New Roman" w:hAnsi="Times New Roman" w:cs="Times New Roman"/>
          <w:sz w:val="24"/>
          <w:szCs w:val="24"/>
        </w:rPr>
        <w:t>za</w:t>
      </w:r>
      <w:r w:rsidR="00252865">
        <w:rPr>
          <w:rFonts w:ascii="Times New Roman" w:hAnsi="Times New Roman" w:cs="Times New Roman"/>
          <w:sz w:val="24"/>
          <w:szCs w:val="24"/>
        </w:rPr>
        <w:t>warta w dniu …..............2022</w:t>
      </w:r>
      <w:r w:rsidRPr="005F51CC">
        <w:rPr>
          <w:rFonts w:ascii="Times New Roman" w:hAnsi="Times New Roman" w:cs="Times New Roman"/>
          <w:sz w:val="24"/>
          <w:szCs w:val="24"/>
        </w:rPr>
        <w:t xml:space="preserve"> r pomiędzy Gminą Miasto Braniewo Zakładem Gospodarki Komunalnej w Braniewie ul. Rzemieślnicza 1; 14-500 Braniewo,</w:t>
      </w:r>
    </w:p>
    <w:p w:rsidR="00257C91" w:rsidRPr="005F51CC" w:rsidRDefault="00257C91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CC">
        <w:rPr>
          <w:rFonts w:ascii="Times New Roman" w:hAnsi="Times New Roman" w:cs="Times New Roman"/>
          <w:sz w:val="24"/>
          <w:szCs w:val="24"/>
        </w:rPr>
        <w:t>NIP 582-160-78-00 reprezentowaną przez:</w:t>
      </w:r>
    </w:p>
    <w:p w:rsidR="00257C91" w:rsidRPr="005F51CC" w:rsidRDefault="00257C91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CC">
        <w:rPr>
          <w:rFonts w:ascii="Times New Roman" w:hAnsi="Times New Roman" w:cs="Times New Roman"/>
          <w:sz w:val="24"/>
          <w:szCs w:val="24"/>
        </w:rPr>
        <w:t>Pana Andrzeja Karpińskiego – Dyrektora ZGK</w:t>
      </w:r>
    </w:p>
    <w:p w:rsidR="00257C91" w:rsidRPr="005F51CC" w:rsidRDefault="00257C91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CC">
        <w:rPr>
          <w:rFonts w:ascii="Times New Roman" w:hAnsi="Times New Roman" w:cs="Times New Roman"/>
          <w:sz w:val="24"/>
          <w:szCs w:val="24"/>
        </w:rPr>
        <w:t>zwanym dalej „Zamawiającym”</w:t>
      </w:r>
    </w:p>
    <w:p w:rsidR="00257C91" w:rsidRPr="005F51CC" w:rsidRDefault="00257C91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CC">
        <w:rPr>
          <w:rFonts w:ascii="Times New Roman" w:hAnsi="Times New Roman" w:cs="Times New Roman"/>
          <w:sz w:val="24"/>
          <w:szCs w:val="24"/>
        </w:rPr>
        <w:t>a</w:t>
      </w:r>
    </w:p>
    <w:p w:rsidR="00761454" w:rsidRDefault="00257C91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C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</w:t>
      </w:r>
    </w:p>
    <w:p w:rsidR="00257C91" w:rsidRDefault="00257C91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CC">
        <w:rPr>
          <w:rFonts w:ascii="Times New Roman" w:hAnsi="Times New Roman" w:cs="Times New Roman"/>
          <w:sz w:val="24"/>
          <w:szCs w:val="24"/>
        </w:rPr>
        <w:t>reprezentowanym przez:</w:t>
      </w:r>
    </w:p>
    <w:p w:rsidR="00761454" w:rsidRPr="005F51CC" w:rsidRDefault="00761454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257C91" w:rsidRPr="005F51CC" w:rsidRDefault="00257C91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CC">
        <w:rPr>
          <w:rFonts w:ascii="Times New Roman" w:hAnsi="Times New Roman" w:cs="Times New Roman"/>
          <w:sz w:val="24"/>
          <w:szCs w:val="24"/>
        </w:rPr>
        <w:t>zwanym dalej „Wykonawcą”</w:t>
      </w:r>
      <w:r w:rsidR="003021E7">
        <w:rPr>
          <w:rFonts w:ascii="Times New Roman" w:hAnsi="Times New Roman" w:cs="Times New Roman"/>
          <w:sz w:val="24"/>
          <w:szCs w:val="24"/>
        </w:rPr>
        <w:t>.</w:t>
      </w:r>
    </w:p>
    <w:p w:rsidR="00257C91" w:rsidRPr="00761454" w:rsidRDefault="00257C91" w:rsidP="003021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454">
        <w:rPr>
          <w:rFonts w:ascii="Times New Roman" w:hAnsi="Times New Roman" w:cs="Times New Roman"/>
          <w:b/>
          <w:sz w:val="24"/>
          <w:szCs w:val="24"/>
        </w:rPr>
        <w:t>§ 1</w:t>
      </w:r>
    </w:p>
    <w:p w:rsidR="00257C91" w:rsidRPr="003021E7" w:rsidRDefault="00257C91" w:rsidP="003021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454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257C91" w:rsidRPr="005F51CC" w:rsidRDefault="00257C91" w:rsidP="0030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CC">
        <w:rPr>
          <w:rFonts w:ascii="Times New Roman" w:hAnsi="Times New Roman" w:cs="Times New Roman"/>
          <w:sz w:val="24"/>
          <w:szCs w:val="24"/>
        </w:rPr>
        <w:t xml:space="preserve">1. Zamawiający zleca, a Wykonawca przyjmuje do wykonania roboty polegające </w:t>
      </w:r>
      <w:r w:rsidR="00761454">
        <w:rPr>
          <w:rFonts w:ascii="Times New Roman" w:hAnsi="Times New Roman" w:cs="Times New Roman"/>
          <w:sz w:val="24"/>
          <w:szCs w:val="24"/>
        </w:rPr>
        <w:br/>
      </w:r>
      <w:r w:rsidRPr="005F51CC">
        <w:rPr>
          <w:rFonts w:ascii="Times New Roman" w:hAnsi="Times New Roman" w:cs="Times New Roman"/>
          <w:sz w:val="24"/>
          <w:szCs w:val="24"/>
        </w:rPr>
        <w:t xml:space="preserve">na wymianie okien wraz z parapetami wewnętrznymi w lokalach mieszkalnych stanowiących komunalny zasób Gminy Miasta Braniewa wymienionych w </w:t>
      </w:r>
      <w:r w:rsidR="00252865">
        <w:rPr>
          <w:rFonts w:ascii="Times New Roman" w:hAnsi="Times New Roman" w:cs="Times New Roman"/>
          <w:sz w:val="24"/>
          <w:szCs w:val="24"/>
        </w:rPr>
        <w:t xml:space="preserve">załączniku nr 1 do </w:t>
      </w:r>
      <w:r w:rsidRPr="005F51CC">
        <w:rPr>
          <w:rFonts w:ascii="Times New Roman" w:hAnsi="Times New Roman" w:cs="Times New Roman"/>
          <w:sz w:val="24"/>
          <w:szCs w:val="24"/>
        </w:rPr>
        <w:t>zapytani</w:t>
      </w:r>
      <w:r w:rsidR="00252865">
        <w:rPr>
          <w:rFonts w:ascii="Times New Roman" w:hAnsi="Times New Roman" w:cs="Times New Roman"/>
          <w:sz w:val="24"/>
          <w:szCs w:val="24"/>
        </w:rPr>
        <w:t>a ofertowego stanowiącego</w:t>
      </w:r>
      <w:r w:rsidRPr="005F51CC">
        <w:rPr>
          <w:rFonts w:ascii="Times New Roman" w:hAnsi="Times New Roman" w:cs="Times New Roman"/>
          <w:sz w:val="24"/>
          <w:szCs w:val="24"/>
        </w:rPr>
        <w:t xml:space="preserve"> in</w:t>
      </w:r>
      <w:r w:rsidR="00761454">
        <w:rPr>
          <w:rFonts w:ascii="Times New Roman" w:hAnsi="Times New Roman" w:cs="Times New Roman"/>
          <w:sz w:val="24"/>
          <w:szCs w:val="24"/>
        </w:rPr>
        <w:t>tegralną część niniejszej umowy.</w:t>
      </w:r>
    </w:p>
    <w:p w:rsidR="00257C91" w:rsidRPr="005F51CC" w:rsidRDefault="00257C91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CC">
        <w:rPr>
          <w:rFonts w:ascii="Times New Roman" w:hAnsi="Times New Roman" w:cs="Times New Roman"/>
          <w:sz w:val="24"/>
          <w:szCs w:val="24"/>
        </w:rPr>
        <w:t>2. Zamówienie będzie realizowane w lokalach zamieszkałych.</w:t>
      </w:r>
    </w:p>
    <w:p w:rsidR="00257C91" w:rsidRPr="005F51CC" w:rsidRDefault="00257C91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CC">
        <w:rPr>
          <w:rFonts w:ascii="Times New Roman" w:hAnsi="Times New Roman" w:cs="Times New Roman"/>
          <w:sz w:val="24"/>
          <w:szCs w:val="24"/>
        </w:rPr>
        <w:t>3. Wymiana okien wraz z parapetami wewnętrznymi polegać będzie na:</w:t>
      </w:r>
    </w:p>
    <w:p w:rsidR="00257C91" w:rsidRPr="005F51CC" w:rsidRDefault="00257C91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CC">
        <w:rPr>
          <w:rFonts w:ascii="Times New Roman" w:hAnsi="Times New Roman" w:cs="Times New Roman"/>
          <w:sz w:val="24"/>
          <w:szCs w:val="24"/>
        </w:rPr>
        <w:t>- demontażu starych okien i parapetów wraz z utylizacją;</w:t>
      </w:r>
    </w:p>
    <w:p w:rsidR="00257C91" w:rsidRPr="005F51CC" w:rsidRDefault="00257C91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CC">
        <w:rPr>
          <w:rFonts w:ascii="Times New Roman" w:hAnsi="Times New Roman" w:cs="Times New Roman"/>
          <w:sz w:val="24"/>
          <w:szCs w:val="24"/>
        </w:rPr>
        <w:t>- montażu nowych okien z PCV, parapetów i nawietrzników ciśnieniowych do każdego okna;</w:t>
      </w:r>
    </w:p>
    <w:p w:rsidR="00257C91" w:rsidRPr="005F51CC" w:rsidRDefault="00257C91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CC">
        <w:rPr>
          <w:rFonts w:ascii="Times New Roman" w:hAnsi="Times New Roman" w:cs="Times New Roman"/>
          <w:sz w:val="24"/>
          <w:szCs w:val="24"/>
        </w:rPr>
        <w:t>- obróbce zamontowanych okien i parapetów.</w:t>
      </w:r>
    </w:p>
    <w:p w:rsidR="00257C91" w:rsidRPr="005F51CC" w:rsidRDefault="00257C91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CC">
        <w:rPr>
          <w:rFonts w:ascii="Times New Roman" w:hAnsi="Times New Roman" w:cs="Times New Roman"/>
          <w:sz w:val="24"/>
          <w:szCs w:val="24"/>
        </w:rPr>
        <w:t>4. Zamawiający przekaże Wykonawcy plac budowy/front robót, wskaże punkt poboru wody, energii elektrycznej na pisemny wniosek Wykonawcy.</w:t>
      </w:r>
    </w:p>
    <w:p w:rsidR="00257C91" w:rsidRPr="005F51CC" w:rsidRDefault="00257C91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CC">
        <w:rPr>
          <w:rFonts w:ascii="Times New Roman" w:hAnsi="Times New Roman" w:cs="Times New Roman"/>
          <w:sz w:val="24"/>
          <w:szCs w:val="24"/>
        </w:rPr>
        <w:t>5. Przekazany plac budowy/front robót Wykonawca zabezpieczy c</w:t>
      </w:r>
      <w:r w:rsidR="00091D78">
        <w:rPr>
          <w:rFonts w:ascii="Times New Roman" w:hAnsi="Times New Roman" w:cs="Times New Roman"/>
          <w:sz w:val="24"/>
          <w:szCs w:val="24"/>
        </w:rPr>
        <w:t xml:space="preserve">elem zachowania bezpieczeństwa </w:t>
      </w:r>
      <w:r w:rsidRPr="005F51CC">
        <w:rPr>
          <w:rFonts w:ascii="Times New Roman" w:hAnsi="Times New Roman" w:cs="Times New Roman"/>
          <w:sz w:val="24"/>
          <w:szCs w:val="24"/>
        </w:rPr>
        <w:t>i higieny pracy oraz bezpieczeństwa osób trzecich.</w:t>
      </w:r>
    </w:p>
    <w:p w:rsidR="00257C91" w:rsidRPr="005F51CC" w:rsidRDefault="00257C91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CC">
        <w:rPr>
          <w:rFonts w:ascii="Times New Roman" w:hAnsi="Times New Roman" w:cs="Times New Roman"/>
          <w:sz w:val="24"/>
          <w:szCs w:val="24"/>
        </w:rPr>
        <w:lastRenderedPageBreak/>
        <w:t>6. Wykonawca poniesie wszelkie koszty ewentualnych powstałych szkód będących następstwem wykonywania niniejszej umowy. Ponadto Wykonawca zobowiązan</w:t>
      </w:r>
      <w:r w:rsidR="00091D78">
        <w:rPr>
          <w:rFonts w:ascii="Times New Roman" w:hAnsi="Times New Roman" w:cs="Times New Roman"/>
          <w:sz w:val="24"/>
          <w:szCs w:val="24"/>
        </w:rPr>
        <w:t xml:space="preserve">y jest do utrzymywania porządku </w:t>
      </w:r>
      <w:r w:rsidRPr="005F51CC">
        <w:rPr>
          <w:rFonts w:ascii="Times New Roman" w:hAnsi="Times New Roman" w:cs="Times New Roman"/>
          <w:sz w:val="24"/>
          <w:szCs w:val="24"/>
        </w:rPr>
        <w:t>i wykonywania na bieżąco prac porządkowych po robotach</w:t>
      </w:r>
      <w:r w:rsidR="00091D78">
        <w:rPr>
          <w:rFonts w:ascii="Times New Roman" w:hAnsi="Times New Roman" w:cs="Times New Roman"/>
          <w:sz w:val="24"/>
          <w:szCs w:val="24"/>
        </w:rPr>
        <w:t xml:space="preserve"> </w:t>
      </w:r>
      <w:r w:rsidRPr="005F51CC">
        <w:rPr>
          <w:rFonts w:ascii="Times New Roman" w:hAnsi="Times New Roman" w:cs="Times New Roman"/>
          <w:sz w:val="24"/>
          <w:szCs w:val="24"/>
        </w:rPr>
        <w:t>w lokalu mieszkalnym, na klatce schodowej w budynku i na terenie przyległym.</w:t>
      </w:r>
    </w:p>
    <w:p w:rsidR="00257C91" w:rsidRPr="005F51CC" w:rsidRDefault="00257C91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CC">
        <w:rPr>
          <w:rFonts w:ascii="Times New Roman" w:hAnsi="Times New Roman" w:cs="Times New Roman"/>
          <w:sz w:val="24"/>
          <w:szCs w:val="24"/>
        </w:rPr>
        <w:t>7. Wykonawca zobowiązany jest wykonać przedmiot umowy zgodnie</w:t>
      </w:r>
      <w:r w:rsidR="00091D78">
        <w:rPr>
          <w:rFonts w:ascii="Times New Roman" w:hAnsi="Times New Roman" w:cs="Times New Roman"/>
          <w:sz w:val="24"/>
          <w:szCs w:val="24"/>
        </w:rPr>
        <w:t xml:space="preserve"> ze sztuką budowlaną, polskimi </w:t>
      </w:r>
      <w:r w:rsidRPr="005F51CC">
        <w:rPr>
          <w:rFonts w:ascii="Times New Roman" w:hAnsi="Times New Roman" w:cs="Times New Roman"/>
          <w:sz w:val="24"/>
          <w:szCs w:val="24"/>
        </w:rPr>
        <w:t>i branżowymi normami oraz przez pracowników o odpowiednich kwalifikacjach zawodowych.</w:t>
      </w:r>
    </w:p>
    <w:p w:rsidR="00257C91" w:rsidRPr="005F51CC" w:rsidRDefault="00257C91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CC">
        <w:rPr>
          <w:rFonts w:ascii="Times New Roman" w:hAnsi="Times New Roman" w:cs="Times New Roman"/>
          <w:sz w:val="24"/>
          <w:szCs w:val="24"/>
        </w:rPr>
        <w:t xml:space="preserve">8. Funkcję osoby nadzorującej pełnić będzie Majster d/s technicznych Pan Jacek Gawryś. </w:t>
      </w:r>
    </w:p>
    <w:p w:rsidR="00257C91" w:rsidRPr="00091D78" w:rsidRDefault="00257C91" w:rsidP="003021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D78">
        <w:rPr>
          <w:rFonts w:ascii="Times New Roman" w:hAnsi="Times New Roman" w:cs="Times New Roman"/>
          <w:b/>
          <w:sz w:val="24"/>
          <w:szCs w:val="24"/>
        </w:rPr>
        <w:t>§ 2</w:t>
      </w:r>
    </w:p>
    <w:p w:rsidR="00257C91" w:rsidRPr="003021E7" w:rsidRDefault="00257C91" w:rsidP="003021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D78">
        <w:rPr>
          <w:rFonts w:ascii="Times New Roman" w:hAnsi="Times New Roman" w:cs="Times New Roman"/>
          <w:b/>
          <w:sz w:val="24"/>
          <w:szCs w:val="24"/>
        </w:rPr>
        <w:t>Termin wykonania</w:t>
      </w:r>
    </w:p>
    <w:p w:rsidR="00257C91" w:rsidRPr="005F51CC" w:rsidRDefault="00257C91" w:rsidP="0030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CC">
        <w:rPr>
          <w:rFonts w:ascii="Times New Roman" w:hAnsi="Times New Roman" w:cs="Times New Roman"/>
          <w:sz w:val="24"/>
          <w:szCs w:val="24"/>
        </w:rPr>
        <w:t>1. Termin wykonania robót będących przedmiote</w:t>
      </w:r>
      <w:r w:rsidR="00091D78">
        <w:rPr>
          <w:rFonts w:ascii="Times New Roman" w:hAnsi="Times New Roman" w:cs="Times New Roman"/>
          <w:sz w:val="24"/>
          <w:szCs w:val="24"/>
        </w:rPr>
        <w:t>m</w:t>
      </w:r>
      <w:r w:rsidR="00252865">
        <w:rPr>
          <w:rFonts w:ascii="Times New Roman" w:hAnsi="Times New Roman" w:cs="Times New Roman"/>
          <w:sz w:val="24"/>
          <w:szCs w:val="24"/>
        </w:rPr>
        <w:t xml:space="preserve"> umowy ustala się do dnia: 30.10.2022</w:t>
      </w:r>
      <w:r w:rsidRPr="005F51C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7C91" w:rsidRPr="005F51CC" w:rsidRDefault="00257C91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CC">
        <w:rPr>
          <w:rFonts w:ascii="Times New Roman" w:hAnsi="Times New Roman" w:cs="Times New Roman"/>
          <w:sz w:val="24"/>
          <w:szCs w:val="24"/>
        </w:rPr>
        <w:t>2. W razie opóźnienia w wykonaniu robót wskazującego na niemożność wykonania przedmiotu umowy w terminie, o którym mowa w ust. 1 Zamawiający może odstąpić od umowy bez wyznaczenia dodatkowego terminu.</w:t>
      </w:r>
    </w:p>
    <w:p w:rsidR="00257C91" w:rsidRPr="00091D78" w:rsidRDefault="00257C91" w:rsidP="003021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D78">
        <w:rPr>
          <w:rFonts w:ascii="Times New Roman" w:hAnsi="Times New Roman" w:cs="Times New Roman"/>
          <w:b/>
          <w:sz w:val="24"/>
          <w:szCs w:val="24"/>
        </w:rPr>
        <w:t>§ 3</w:t>
      </w:r>
    </w:p>
    <w:p w:rsidR="00257C91" w:rsidRPr="003021E7" w:rsidRDefault="00257C91" w:rsidP="003021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D78">
        <w:rPr>
          <w:rFonts w:ascii="Times New Roman" w:hAnsi="Times New Roman" w:cs="Times New Roman"/>
          <w:b/>
          <w:sz w:val="24"/>
          <w:szCs w:val="24"/>
        </w:rPr>
        <w:t>Gwarancja</w:t>
      </w:r>
    </w:p>
    <w:p w:rsidR="00257C91" w:rsidRPr="005F51CC" w:rsidRDefault="00257C91" w:rsidP="0030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CC">
        <w:rPr>
          <w:rFonts w:ascii="Times New Roman" w:hAnsi="Times New Roman" w:cs="Times New Roman"/>
          <w:sz w:val="24"/>
          <w:szCs w:val="24"/>
        </w:rPr>
        <w:t>1. Na każde z wymieni</w:t>
      </w:r>
      <w:r w:rsidR="002A113B">
        <w:rPr>
          <w:rFonts w:ascii="Times New Roman" w:hAnsi="Times New Roman" w:cs="Times New Roman"/>
          <w:sz w:val="24"/>
          <w:szCs w:val="24"/>
        </w:rPr>
        <w:t>onych okien Wykonawca udziela 24 m-ce okresu gwarancji, liczone</w:t>
      </w:r>
      <w:r w:rsidRPr="005F51CC">
        <w:rPr>
          <w:rFonts w:ascii="Times New Roman" w:hAnsi="Times New Roman" w:cs="Times New Roman"/>
          <w:sz w:val="24"/>
          <w:szCs w:val="24"/>
        </w:rPr>
        <w:t xml:space="preserve"> dla poszczególnych okien od dnia ich protokolarnego odbioru/pisemnego potwierdzenia robót.</w:t>
      </w:r>
    </w:p>
    <w:p w:rsidR="00257C91" w:rsidRPr="005F51CC" w:rsidRDefault="00257C91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CC">
        <w:rPr>
          <w:rFonts w:ascii="Times New Roman" w:hAnsi="Times New Roman" w:cs="Times New Roman"/>
          <w:sz w:val="24"/>
          <w:szCs w:val="24"/>
        </w:rPr>
        <w:t>2. Wykonawca ponosi odpowiedzialność z tytułu gwarancji za:</w:t>
      </w:r>
    </w:p>
    <w:p w:rsidR="00257C91" w:rsidRPr="005F51CC" w:rsidRDefault="00257C91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CC">
        <w:rPr>
          <w:rFonts w:ascii="Times New Roman" w:hAnsi="Times New Roman" w:cs="Times New Roman"/>
          <w:sz w:val="24"/>
          <w:szCs w:val="24"/>
        </w:rPr>
        <w:t>1) wady fizyczne zmniejszające wartość użytkową, techniczną i estetyczną wykonanych prac</w:t>
      </w:r>
      <w:r w:rsidR="00091D78">
        <w:rPr>
          <w:rFonts w:ascii="Times New Roman" w:hAnsi="Times New Roman" w:cs="Times New Roman"/>
          <w:sz w:val="24"/>
          <w:szCs w:val="24"/>
        </w:rPr>
        <w:t>;</w:t>
      </w:r>
    </w:p>
    <w:p w:rsidR="00257C91" w:rsidRPr="005F51CC" w:rsidRDefault="00257C91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CC">
        <w:rPr>
          <w:rFonts w:ascii="Times New Roman" w:hAnsi="Times New Roman" w:cs="Times New Roman"/>
          <w:sz w:val="24"/>
          <w:szCs w:val="24"/>
        </w:rPr>
        <w:t>2) usunięcie tych wad i usterek, stwierdzonych w toku czynności odbioru i ujawnionych w okresie trwania gwarancji.</w:t>
      </w:r>
    </w:p>
    <w:p w:rsidR="00257C91" w:rsidRPr="005F51CC" w:rsidRDefault="00257C91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CC">
        <w:rPr>
          <w:rFonts w:ascii="Times New Roman" w:hAnsi="Times New Roman" w:cs="Times New Roman"/>
          <w:sz w:val="24"/>
          <w:szCs w:val="24"/>
        </w:rPr>
        <w:t>3. W okresie gwarancji Wykonawca zobowiązuje się do usunięcia</w:t>
      </w:r>
      <w:r w:rsidR="00091D78">
        <w:rPr>
          <w:rFonts w:ascii="Times New Roman" w:hAnsi="Times New Roman" w:cs="Times New Roman"/>
          <w:sz w:val="24"/>
          <w:szCs w:val="24"/>
        </w:rPr>
        <w:t xml:space="preserve"> stwierdzonych wad lub usterek </w:t>
      </w:r>
      <w:r w:rsidRPr="005F51CC">
        <w:rPr>
          <w:rFonts w:ascii="Times New Roman" w:hAnsi="Times New Roman" w:cs="Times New Roman"/>
          <w:sz w:val="24"/>
          <w:szCs w:val="24"/>
        </w:rPr>
        <w:t>w terminie wskazanym przez Zamawiającego, pod rygorem powier</w:t>
      </w:r>
      <w:r w:rsidR="00091D78">
        <w:rPr>
          <w:rFonts w:ascii="Times New Roman" w:hAnsi="Times New Roman" w:cs="Times New Roman"/>
          <w:sz w:val="24"/>
          <w:szCs w:val="24"/>
        </w:rPr>
        <w:t xml:space="preserve">zenia usługi innemu podmiotowi </w:t>
      </w:r>
      <w:r w:rsidRPr="005F51CC">
        <w:rPr>
          <w:rFonts w:ascii="Times New Roman" w:hAnsi="Times New Roman" w:cs="Times New Roman"/>
          <w:sz w:val="24"/>
          <w:szCs w:val="24"/>
        </w:rPr>
        <w:t>na koszt Wykonawcy.</w:t>
      </w:r>
    </w:p>
    <w:p w:rsidR="00257C91" w:rsidRPr="005F51CC" w:rsidRDefault="00257C91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CC">
        <w:rPr>
          <w:rFonts w:ascii="Times New Roman" w:hAnsi="Times New Roman" w:cs="Times New Roman"/>
          <w:sz w:val="24"/>
          <w:szCs w:val="24"/>
        </w:rPr>
        <w:t>4. Za opóźnienie w wykonaniu przedmiotu umowy Wykonawca uiści na rzecz Zamawiaj</w:t>
      </w:r>
      <w:r w:rsidR="00D96D5A">
        <w:rPr>
          <w:rFonts w:ascii="Times New Roman" w:hAnsi="Times New Roman" w:cs="Times New Roman"/>
          <w:sz w:val="24"/>
          <w:szCs w:val="24"/>
        </w:rPr>
        <w:t xml:space="preserve">ącego karę </w:t>
      </w:r>
      <w:r w:rsidR="00966C67">
        <w:rPr>
          <w:rFonts w:ascii="Times New Roman" w:hAnsi="Times New Roman" w:cs="Times New Roman"/>
          <w:sz w:val="24"/>
          <w:szCs w:val="24"/>
        </w:rPr>
        <w:t xml:space="preserve">umowną w wysokości 2 </w:t>
      </w:r>
      <w:r w:rsidRPr="005F51CC">
        <w:rPr>
          <w:rFonts w:ascii="Times New Roman" w:hAnsi="Times New Roman" w:cs="Times New Roman"/>
          <w:sz w:val="24"/>
          <w:szCs w:val="24"/>
        </w:rPr>
        <w:t>% wartości przedmiotu umowy za każdy dzień opóźnienia.</w:t>
      </w:r>
    </w:p>
    <w:p w:rsidR="00257C91" w:rsidRDefault="00257C91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CC">
        <w:rPr>
          <w:rFonts w:ascii="Times New Roman" w:hAnsi="Times New Roman" w:cs="Times New Roman"/>
          <w:sz w:val="24"/>
          <w:szCs w:val="24"/>
        </w:rPr>
        <w:lastRenderedPageBreak/>
        <w:t>5. Opóźnienie usunięcia wad i usterek w terminie wyznaczonym przez Zamawiającego, będzie skutk</w:t>
      </w:r>
      <w:r w:rsidR="00D96D5A">
        <w:rPr>
          <w:rFonts w:ascii="Times New Roman" w:hAnsi="Times New Roman" w:cs="Times New Roman"/>
          <w:sz w:val="24"/>
          <w:szCs w:val="24"/>
        </w:rPr>
        <w:t>owało karą umowną w wysokości 5</w:t>
      </w:r>
      <w:r w:rsidRPr="005F51CC">
        <w:rPr>
          <w:rFonts w:ascii="Times New Roman" w:hAnsi="Times New Roman" w:cs="Times New Roman"/>
          <w:sz w:val="24"/>
          <w:szCs w:val="24"/>
        </w:rPr>
        <w:t>% wartości wykonanej jedno</w:t>
      </w:r>
      <w:r w:rsidR="00D96D5A">
        <w:rPr>
          <w:rFonts w:ascii="Times New Roman" w:hAnsi="Times New Roman" w:cs="Times New Roman"/>
          <w:sz w:val="24"/>
          <w:szCs w:val="24"/>
        </w:rPr>
        <w:t xml:space="preserve">stronnej usługi, o której mowa </w:t>
      </w:r>
      <w:r w:rsidRPr="005F51CC">
        <w:rPr>
          <w:rFonts w:ascii="Times New Roman" w:hAnsi="Times New Roman" w:cs="Times New Roman"/>
          <w:sz w:val="24"/>
          <w:szCs w:val="24"/>
        </w:rPr>
        <w:t>w § 4 za każdy dzień opóźnienia.</w:t>
      </w:r>
    </w:p>
    <w:p w:rsidR="00D96D5A" w:rsidRPr="005F51CC" w:rsidRDefault="00D96D5A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C91" w:rsidRPr="00D96D5A" w:rsidRDefault="00257C91" w:rsidP="003021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D5A">
        <w:rPr>
          <w:rFonts w:ascii="Times New Roman" w:hAnsi="Times New Roman" w:cs="Times New Roman"/>
          <w:b/>
          <w:sz w:val="24"/>
          <w:szCs w:val="24"/>
        </w:rPr>
        <w:t>§ 4</w:t>
      </w:r>
    </w:p>
    <w:p w:rsidR="00257C91" w:rsidRPr="00093397" w:rsidRDefault="00257C91" w:rsidP="003021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D5A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257C91" w:rsidRPr="005F51CC" w:rsidRDefault="00257C91" w:rsidP="0030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CC">
        <w:rPr>
          <w:rFonts w:ascii="Times New Roman" w:hAnsi="Times New Roman" w:cs="Times New Roman"/>
          <w:sz w:val="24"/>
          <w:szCs w:val="24"/>
        </w:rPr>
        <w:t>1. Za wykonany przedmiot umowy Zamawiający zapłaci Wykonawcy wynagrodzenie</w:t>
      </w:r>
      <w:r w:rsidRPr="005F51CC">
        <w:rPr>
          <w:rFonts w:ascii="Times New Roman" w:hAnsi="Times New Roman" w:cs="Times New Roman"/>
          <w:sz w:val="24"/>
          <w:szCs w:val="24"/>
        </w:rPr>
        <w:br/>
        <w:t>w łącznej kwocie, na które ustala się wynagrodzenie</w:t>
      </w:r>
      <w:r w:rsidR="00966C67">
        <w:rPr>
          <w:rFonts w:ascii="Times New Roman" w:hAnsi="Times New Roman" w:cs="Times New Roman"/>
          <w:sz w:val="24"/>
          <w:szCs w:val="24"/>
        </w:rPr>
        <w:t xml:space="preserve"> z wymianą poszczególnych okien, zgodnie</w:t>
      </w:r>
      <w:r w:rsidR="00254F73">
        <w:rPr>
          <w:rFonts w:ascii="Times New Roman" w:hAnsi="Times New Roman" w:cs="Times New Roman"/>
          <w:sz w:val="24"/>
          <w:szCs w:val="24"/>
        </w:rPr>
        <w:t xml:space="preserve"> z pkt I załącznika nr 1 do zapytania ofertowego:</w:t>
      </w:r>
    </w:p>
    <w:p w:rsidR="00257C91" w:rsidRPr="005F51CC" w:rsidRDefault="00257C91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CC">
        <w:rPr>
          <w:rFonts w:ascii="Times New Roman" w:hAnsi="Times New Roman" w:cs="Times New Roman"/>
          <w:sz w:val="24"/>
          <w:szCs w:val="24"/>
        </w:rPr>
        <w:t xml:space="preserve">1. </w:t>
      </w:r>
      <w:r w:rsidR="00254F73">
        <w:rPr>
          <w:rFonts w:ascii="Times New Roman" w:hAnsi="Times New Roman" w:cs="Times New Roman"/>
          <w:sz w:val="24"/>
          <w:szCs w:val="24"/>
        </w:rPr>
        <w:t xml:space="preserve">………………….. zł brutto </w:t>
      </w:r>
    </w:p>
    <w:p w:rsidR="00257C91" w:rsidRPr="005F51CC" w:rsidRDefault="00257C91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CC">
        <w:rPr>
          <w:rFonts w:ascii="Times New Roman" w:hAnsi="Times New Roman" w:cs="Times New Roman"/>
          <w:sz w:val="24"/>
          <w:szCs w:val="24"/>
        </w:rPr>
        <w:t>(słownie:</w:t>
      </w:r>
      <w:r w:rsidR="00093397">
        <w:rPr>
          <w:rFonts w:ascii="Times New Roman" w:hAnsi="Times New Roman" w:cs="Times New Roman"/>
          <w:sz w:val="24"/>
          <w:szCs w:val="24"/>
        </w:rPr>
        <w:t xml:space="preserve"> </w:t>
      </w:r>
      <w:r w:rsidRPr="005F51CC">
        <w:rPr>
          <w:rFonts w:ascii="Times New Roman" w:hAnsi="Times New Roman" w:cs="Times New Roman"/>
          <w:sz w:val="24"/>
          <w:szCs w:val="24"/>
        </w:rPr>
        <w:t>........................</w:t>
      </w:r>
      <w:r w:rsidR="004803FD">
        <w:rPr>
          <w:rFonts w:ascii="Times New Roman" w:hAnsi="Times New Roman" w:cs="Times New Roman"/>
          <w:sz w:val="24"/>
          <w:szCs w:val="24"/>
        </w:rPr>
        <w:t>........……………………………</w:t>
      </w:r>
      <w:r w:rsidRPr="005F51CC">
        <w:rPr>
          <w:rFonts w:ascii="Times New Roman" w:hAnsi="Times New Roman" w:cs="Times New Roman"/>
          <w:sz w:val="24"/>
          <w:szCs w:val="24"/>
        </w:rPr>
        <w:t>)</w:t>
      </w:r>
    </w:p>
    <w:p w:rsidR="00257C91" w:rsidRDefault="00257C91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CC">
        <w:rPr>
          <w:rFonts w:ascii="Times New Roman" w:hAnsi="Times New Roman" w:cs="Times New Roman"/>
          <w:sz w:val="24"/>
          <w:szCs w:val="24"/>
        </w:rPr>
        <w:t xml:space="preserve">2. </w:t>
      </w:r>
      <w:r w:rsidR="00254F73">
        <w:rPr>
          <w:rFonts w:ascii="Times New Roman" w:hAnsi="Times New Roman" w:cs="Times New Roman"/>
          <w:sz w:val="24"/>
          <w:szCs w:val="24"/>
        </w:rPr>
        <w:t xml:space="preserve">………………….. </w:t>
      </w:r>
      <w:r w:rsidR="00254F73" w:rsidRPr="005F51CC">
        <w:rPr>
          <w:rFonts w:ascii="Times New Roman" w:hAnsi="Times New Roman" w:cs="Times New Roman"/>
          <w:sz w:val="24"/>
          <w:szCs w:val="24"/>
        </w:rPr>
        <w:t xml:space="preserve">zł </w:t>
      </w:r>
      <w:r w:rsidRPr="005F51CC">
        <w:rPr>
          <w:rFonts w:ascii="Times New Roman" w:hAnsi="Times New Roman" w:cs="Times New Roman"/>
          <w:sz w:val="24"/>
          <w:szCs w:val="24"/>
        </w:rPr>
        <w:t xml:space="preserve">brutto </w:t>
      </w:r>
    </w:p>
    <w:p w:rsidR="004803FD" w:rsidRPr="005F51CC" w:rsidRDefault="004803FD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CC">
        <w:rPr>
          <w:rFonts w:ascii="Times New Roman" w:hAnsi="Times New Roman" w:cs="Times New Roman"/>
          <w:sz w:val="24"/>
          <w:szCs w:val="24"/>
        </w:rPr>
        <w:t>(słownie:</w:t>
      </w:r>
      <w:r w:rsidR="00093397">
        <w:rPr>
          <w:rFonts w:ascii="Times New Roman" w:hAnsi="Times New Roman" w:cs="Times New Roman"/>
          <w:sz w:val="24"/>
          <w:szCs w:val="24"/>
        </w:rPr>
        <w:t xml:space="preserve"> </w:t>
      </w:r>
      <w:r w:rsidRPr="005F51CC">
        <w:rPr>
          <w:rFonts w:ascii="Times New Roman" w:hAnsi="Times New Roman" w:cs="Times New Roman"/>
          <w:sz w:val="24"/>
          <w:szCs w:val="24"/>
        </w:rPr>
        <w:t>........................</w:t>
      </w:r>
      <w:r w:rsidR="00093397">
        <w:rPr>
          <w:rFonts w:ascii="Times New Roman" w:hAnsi="Times New Roman" w:cs="Times New Roman"/>
          <w:sz w:val="24"/>
          <w:szCs w:val="24"/>
        </w:rPr>
        <w:t>........……………………………</w:t>
      </w:r>
      <w:r w:rsidRPr="005F51CC">
        <w:rPr>
          <w:rFonts w:ascii="Times New Roman" w:hAnsi="Times New Roman" w:cs="Times New Roman"/>
          <w:sz w:val="24"/>
          <w:szCs w:val="24"/>
        </w:rPr>
        <w:t>)</w:t>
      </w:r>
    </w:p>
    <w:p w:rsidR="00C60FAB" w:rsidRDefault="00257C91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CC">
        <w:rPr>
          <w:rFonts w:ascii="Times New Roman" w:hAnsi="Times New Roman" w:cs="Times New Roman"/>
          <w:sz w:val="24"/>
          <w:szCs w:val="24"/>
        </w:rPr>
        <w:t xml:space="preserve">3. </w:t>
      </w:r>
      <w:r w:rsidR="00C60FAB">
        <w:rPr>
          <w:rFonts w:ascii="Times New Roman" w:hAnsi="Times New Roman" w:cs="Times New Roman"/>
          <w:sz w:val="24"/>
          <w:szCs w:val="24"/>
        </w:rPr>
        <w:t>…………………..zł</w:t>
      </w:r>
      <w:r w:rsidR="004803FD" w:rsidRPr="005F51CC">
        <w:rPr>
          <w:rFonts w:ascii="Times New Roman" w:hAnsi="Times New Roman" w:cs="Times New Roman"/>
          <w:sz w:val="24"/>
          <w:szCs w:val="24"/>
        </w:rPr>
        <w:t xml:space="preserve"> </w:t>
      </w:r>
      <w:r w:rsidRPr="005F51CC">
        <w:rPr>
          <w:rFonts w:ascii="Times New Roman" w:hAnsi="Times New Roman" w:cs="Times New Roman"/>
          <w:sz w:val="24"/>
          <w:szCs w:val="24"/>
        </w:rPr>
        <w:t xml:space="preserve">brutto </w:t>
      </w:r>
    </w:p>
    <w:p w:rsidR="004803FD" w:rsidRPr="005F51CC" w:rsidRDefault="004803FD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CC">
        <w:rPr>
          <w:rFonts w:ascii="Times New Roman" w:hAnsi="Times New Roman" w:cs="Times New Roman"/>
          <w:sz w:val="24"/>
          <w:szCs w:val="24"/>
        </w:rPr>
        <w:t>(słownie:</w:t>
      </w:r>
      <w:r w:rsidR="00093397">
        <w:rPr>
          <w:rFonts w:ascii="Times New Roman" w:hAnsi="Times New Roman" w:cs="Times New Roman"/>
          <w:sz w:val="24"/>
          <w:szCs w:val="24"/>
        </w:rPr>
        <w:t xml:space="preserve"> </w:t>
      </w:r>
      <w:r w:rsidRPr="005F51CC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........……………………………</w:t>
      </w:r>
      <w:r w:rsidRPr="005F51CC">
        <w:rPr>
          <w:rFonts w:ascii="Times New Roman" w:hAnsi="Times New Roman" w:cs="Times New Roman"/>
          <w:sz w:val="24"/>
          <w:szCs w:val="24"/>
        </w:rPr>
        <w:t>)</w:t>
      </w:r>
    </w:p>
    <w:p w:rsidR="00257C91" w:rsidRDefault="00257C91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CC">
        <w:rPr>
          <w:rFonts w:ascii="Times New Roman" w:hAnsi="Times New Roman" w:cs="Times New Roman"/>
          <w:sz w:val="24"/>
          <w:szCs w:val="24"/>
        </w:rPr>
        <w:t xml:space="preserve">4. </w:t>
      </w:r>
      <w:r w:rsidR="00C60FAB">
        <w:rPr>
          <w:rFonts w:ascii="Times New Roman" w:hAnsi="Times New Roman" w:cs="Times New Roman"/>
          <w:sz w:val="24"/>
          <w:szCs w:val="24"/>
        </w:rPr>
        <w:t>…………………..</w:t>
      </w:r>
      <w:r w:rsidRPr="005F51CC">
        <w:rPr>
          <w:rFonts w:ascii="Times New Roman" w:hAnsi="Times New Roman" w:cs="Times New Roman"/>
          <w:sz w:val="24"/>
          <w:szCs w:val="24"/>
        </w:rPr>
        <w:t xml:space="preserve"> </w:t>
      </w:r>
      <w:r w:rsidR="00C60FAB" w:rsidRPr="005F51CC">
        <w:rPr>
          <w:rFonts w:ascii="Times New Roman" w:hAnsi="Times New Roman" w:cs="Times New Roman"/>
          <w:sz w:val="24"/>
          <w:szCs w:val="24"/>
        </w:rPr>
        <w:t xml:space="preserve">zł </w:t>
      </w:r>
      <w:r w:rsidRPr="005F51CC">
        <w:rPr>
          <w:rFonts w:ascii="Times New Roman" w:hAnsi="Times New Roman" w:cs="Times New Roman"/>
          <w:sz w:val="24"/>
          <w:szCs w:val="24"/>
        </w:rPr>
        <w:t>brutto</w:t>
      </w:r>
      <w:r w:rsidR="00D96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3FD" w:rsidRPr="005F51CC" w:rsidRDefault="004803FD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CC">
        <w:rPr>
          <w:rFonts w:ascii="Times New Roman" w:hAnsi="Times New Roman" w:cs="Times New Roman"/>
          <w:sz w:val="24"/>
          <w:szCs w:val="24"/>
        </w:rPr>
        <w:t>(słownie:</w:t>
      </w:r>
      <w:r w:rsidR="00093397">
        <w:rPr>
          <w:rFonts w:ascii="Times New Roman" w:hAnsi="Times New Roman" w:cs="Times New Roman"/>
          <w:sz w:val="24"/>
          <w:szCs w:val="24"/>
        </w:rPr>
        <w:t xml:space="preserve"> </w:t>
      </w:r>
      <w:r w:rsidRPr="005F51CC">
        <w:rPr>
          <w:rFonts w:ascii="Times New Roman" w:hAnsi="Times New Roman" w:cs="Times New Roman"/>
          <w:sz w:val="24"/>
          <w:szCs w:val="24"/>
        </w:rPr>
        <w:t>........................</w:t>
      </w:r>
      <w:r w:rsidR="00093397">
        <w:rPr>
          <w:rFonts w:ascii="Times New Roman" w:hAnsi="Times New Roman" w:cs="Times New Roman"/>
          <w:sz w:val="24"/>
          <w:szCs w:val="24"/>
        </w:rPr>
        <w:t>........……………………………</w:t>
      </w:r>
      <w:r w:rsidRPr="005F51CC">
        <w:rPr>
          <w:rFonts w:ascii="Times New Roman" w:hAnsi="Times New Roman" w:cs="Times New Roman"/>
          <w:sz w:val="24"/>
          <w:szCs w:val="24"/>
        </w:rPr>
        <w:t>)</w:t>
      </w:r>
    </w:p>
    <w:p w:rsidR="00C60FAB" w:rsidRDefault="00257C91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CC">
        <w:rPr>
          <w:rFonts w:ascii="Times New Roman" w:hAnsi="Times New Roman" w:cs="Times New Roman"/>
          <w:sz w:val="24"/>
          <w:szCs w:val="24"/>
        </w:rPr>
        <w:t xml:space="preserve">5. </w:t>
      </w:r>
      <w:r w:rsidR="00C60FAB">
        <w:rPr>
          <w:rFonts w:ascii="Times New Roman" w:hAnsi="Times New Roman" w:cs="Times New Roman"/>
          <w:sz w:val="24"/>
          <w:szCs w:val="24"/>
        </w:rPr>
        <w:t>…………………..</w:t>
      </w:r>
      <w:r w:rsidRPr="005F51CC">
        <w:rPr>
          <w:rFonts w:ascii="Times New Roman" w:hAnsi="Times New Roman" w:cs="Times New Roman"/>
          <w:sz w:val="24"/>
          <w:szCs w:val="24"/>
        </w:rPr>
        <w:t xml:space="preserve"> </w:t>
      </w:r>
      <w:r w:rsidR="00C60FAB" w:rsidRPr="005F51CC">
        <w:rPr>
          <w:rFonts w:ascii="Times New Roman" w:hAnsi="Times New Roman" w:cs="Times New Roman"/>
          <w:sz w:val="24"/>
          <w:szCs w:val="24"/>
        </w:rPr>
        <w:t xml:space="preserve">zł </w:t>
      </w:r>
      <w:r w:rsidRPr="005F51CC">
        <w:rPr>
          <w:rFonts w:ascii="Times New Roman" w:hAnsi="Times New Roman" w:cs="Times New Roman"/>
          <w:sz w:val="24"/>
          <w:szCs w:val="24"/>
        </w:rPr>
        <w:t xml:space="preserve">brutto </w:t>
      </w:r>
    </w:p>
    <w:p w:rsidR="004803FD" w:rsidRPr="005F51CC" w:rsidRDefault="004803FD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CC">
        <w:rPr>
          <w:rFonts w:ascii="Times New Roman" w:hAnsi="Times New Roman" w:cs="Times New Roman"/>
          <w:sz w:val="24"/>
          <w:szCs w:val="24"/>
        </w:rPr>
        <w:t>(słownie:</w:t>
      </w:r>
      <w:r w:rsidR="00093397">
        <w:rPr>
          <w:rFonts w:ascii="Times New Roman" w:hAnsi="Times New Roman" w:cs="Times New Roman"/>
          <w:sz w:val="24"/>
          <w:szCs w:val="24"/>
        </w:rPr>
        <w:t xml:space="preserve"> </w:t>
      </w:r>
      <w:r w:rsidRPr="005F51CC">
        <w:rPr>
          <w:rFonts w:ascii="Times New Roman" w:hAnsi="Times New Roman" w:cs="Times New Roman"/>
          <w:sz w:val="24"/>
          <w:szCs w:val="24"/>
        </w:rPr>
        <w:t>........................</w:t>
      </w:r>
      <w:r w:rsidR="00093397">
        <w:rPr>
          <w:rFonts w:ascii="Times New Roman" w:hAnsi="Times New Roman" w:cs="Times New Roman"/>
          <w:sz w:val="24"/>
          <w:szCs w:val="24"/>
        </w:rPr>
        <w:t>........……………………………</w:t>
      </w:r>
      <w:r w:rsidRPr="005F51CC">
        <w:rPr>
          <w:rFonts w:ascii="Times New Roman" w:hAnsi="Times New Roman" w:cs="Times New Roman"/>
          <w:sz w:val="24"/>
          <w:szCs w:val="24"/>
        </w:rPr>
        <w:t>)</w:t>
      </w:r>
    </w:p>
    <w:p w:rsidR="00257C91" w:rsidRPr="005F51CC" w:rsidRDefault="00257C91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CC">
        <w:rPr>
          <w:rFonts w:ascii="Times New Roman" w:hAnsi="Times New Roman" w:cs="Times New Roman"/>
          <w:sz w:val="24"/>
          <w:szCs w:val="24"/>
        </w:rPr>
        <w:t>2. Podstawą do wystawienia faktury za wykonany przedmiot umowy jest podpisany przez obie strony protokół odbioru robót.</w:t>
      </w:r>
    </w:p>
    <w:p w:rsidR="006D6E74" w:rsidRPr="005F51CC" w:rsidRDefault="006D6E74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 wykonany przedmiot umowy </w:t>
      </w:r>
      <w:r w:rsidR="00257C91" w:rsidRPr="005F51CC">
        <w:rPr>
          <w:rFonts w:ascii="Times New Roman" w:hAnsi="Times New Roman" w:cs="Times New Roman"/>
          <w:sz w:val="24"/>
          <w:szCs w:val="24"/>
        </w:rPr>
        <w:t>Wykonawca wystawi fakturę VAT (dla każdego adresu oddzielnie), która zostanie opłacona przez Zamawiającego, w formie przelew</w:t>
      </w:r>
      <w:r w:rsidR="004803FD">
        <w:rPr>
          <w:rFonts w:ascii="Times New Roman" w:hAnsi="Times New Roman" w:cs="Times New Roman"/>
          <w:sz w:val="24"/>
          <w:szCs w:val="24"/>
        </w:rPr>
        <w:t xml:space="preserve">u bankowego, w terminie 14 dni </w:t>
      </w:r>
      <w:r w:rsidR="00257C91" w:rsidRPr="005F51CC">
        <w:rPr>
          <w:rFonts w:ascii="Times New Roman" w:hAnsi="Times New Roman" w:cs="Times New Roman"/>
          <w:sz w:val="24"/>
          <w:szCs w:val="24"/>
        </w:rPr>
        <w:t>od daty zarejestrowania jej wpływu przez sekretariat ZGK w Braniewie.</w:t>
      </w:r>
    </w:p>
    <w:p w:rsidR="00257C91" w:rsidRPr="006D6E74" w:rsidRDefault="00257C91" w:rsidP="003021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E74">
        <w:rPr>
          <w:rFonts w:ascii="Times New Roman" w:hAnsi="Times New Roman" w:cs="Times New Roman"/>
          <w:b/>
          <w:sz w:val="24"/>
          <w:szCs w:val="24"/>
        </w:rPr>
        <w:t>§ 5</w:t>
      </w:r>
    </w:p>
    <w:p w:rsidR="00257C91" w:rsidRPr="003021E7" w:rsidRDefault="006D6E74" w:rsidP="003021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E74">
        <w:rPr>
          <w:rFonts w:ascii="Times New Roman" w:hAnsi="Times New Roman" w:cs="Times New Roman"/>
          <w:b/>
          <w:sz w:val="24"/>
          <w:szCs w:val="24"/>
        </w:rPr>
        <w:t>Odstą</w:t>
      </w:r>
      <w:r w:rsidR="00257C91" w:rsidRPr="006D6E74">
        <w:rPr>
          <w:rFonts w:ascii="Times New Roman" w:hAnsi="Times New Roman" w:cs="Times New Roman"/>
          <w:b/>
          <w:sz w:val="24"/>
          <w:szCs w:val="24"/>
        </w:rPr>
        <w:t>pienie od umowy</w:t>
      </w:r>
    </w:p>
    <w:p w:rsidR="00257C91" w:rsidRPr="005F51CC" w:rsidRDefault="00257C91" w:rsidP="0030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CC">
        <w:rPr>
          <w:rFonts w:ascii="Times New Roman" w:hAnsi="Times New Roman" w:cs="Times New Roman"/>
          <w:sz w:val="24"/>
          <w:szCs w:val="24"/>
        </w:rPr>
        <w:t>1. Za odstąpienie od umowy z przyczyn, za które odpowiada jedna ze stron umowy, jest ona zobowiązana do zapłaty drugiej stronie umowy kary umownej, w wysokości 20% wartości przedmiotu umowy.</w:t>
      </w:r>
    </w:p>
    <w:p w:rsidR="00257C91" w:rsidRPr="005F51CC" w:rsidRDefault="00257C91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CC">
        <w:rPr>
          <w:rFonts w:ascii="Times New Roman" w:hAnsi="Times New Roman" w:cs="Times New Roman"/>
          <w:sz w:val="24"/>
          <w:szCs w:val="24"/>
        </w:rPr>
        <w:t>2. Za nieterminową zapłatę faktury Zamawiający zapłaci Wykonawcy odsetki ustawowe.</w:t>
      </w:r>
    </w:p>
    <w:p w:rsidR="0046482D" w:rsidRDefault="0046482D" w:rsidP="004648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82D" w:rsidRDefault="0046482D" w:rsidP="004648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C91" w:rsidRPr="006D6E74" w:rsidRDefault="00257C91" w:rsidP="004648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E74"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</w:p>
    <w:p w:rsidR="00257C91" w:rsidRPr="003021E7" w:rsidRDefault="00257C91" w:rsidP="004648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E74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257C91" w:rsidRPr="005F51CC" w:rsidRDefault="00257C91" w:rsidP="0046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CC">
        <w:rPr>
          <w:rFonts w:ascii="Times New Roman" w:hAnsi="Times New Roman" w:cs="Times New Roman"/>
          <w:sz w:val="24"/>
          <w:szCs w:val="24"/>
        </w:rPr>
        <w:t>1. Wszelkie spory będzie rozstrzygać sąd właściwy do siedziby Zamawiającego.</w:t>
      </w:r>
    </w:p>
    <w:p w:rsidR="00257C91" w:rsidRPr="005F51CC" w:rsidRDefault="00257C91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CC">
        <w:rPr>
          <w:rFonts w:ascii="Times New Roman" w:hAnsi="Times New Roman" w:cs="Times New Roman"/>
          <w:sz w:val="24"/>
          <w:szCs w:val="24"/>
        </w:rPr>
        <w:t>2. Umowa nie podlega cesji.</w:t>
      </w:r>
    </w:p>
    <w:p w:rsidR="00257C91" w:rsidRPr="005F51CC" w:rsidRDefault="00257C91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CC">
        <w:rPr>
          <w:rFonts w:ascii="Times New Roman" w:hAnsi="Times New Roman" w:cs="Times New Roman"/>
          <w:sz w:val="24"/>
          <w:szCs w:val="24"/>
        </w:rPr>
        <w:t>3. Wszelkie zmiany niniejszej umowy mogą być dokonane za zgodą obu stron wyrażoną w formie aneksu na piśmie pod rygorem nieważności.</w:t>
      </w:r>
    </w:p>
    <w:p w:rsidR="00257C91" w:rsidRPr="005F51CC" w:rsidRDefault="00257C91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CC">
        <w:rPr>
          <w:rFonts w:ascii="Times New Roman" w:hAnsi="Times New Roman" w:cs="Times New Roman"/>
          <w:sz w:val="24"/>
          <w:szCs w:val="24"/>
        </w:rPr>
        <w:t>4. W sporach nieuregulowanych niniejszą umową mają zastosowanie przepisy Kodeksu Cywilnego.</w:t>
      </w:r>
    </w:p>
    <w:p w:rsidR="00257C91" w:rsidRPr="005F51CC" w:rsidRDefault="00257C91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CC">
        <w:rPr>
          <w:rFonts w:ascii="Times New Roman" w:hAnsi="Times New Roman" w:cs="Times New Roman"/>
          <w:sz w:val="24"/>
          <w:szCs w:val="24"/>
        </w:rPr>
        <w:t>5. Umowę sporządzono w dwóch jednobrzmiących egzemplarzach - po jednym dla każdej ze stron.</w:t>
      </w:r>
    </w:p>
    <w:p w:rsidR="00257C91" w:rsidRPr="005F51CC" w:rsidRDefault="00257C91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C91" w:rsidRPr="005F51CC" w:rsidRDefault="00257C91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C91" w:rsidRPr="005F51CC" w:rsidRDefault="006D6E74" w:rsidP="006D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7C91" w:rsidRPr="005F51CC"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7C91" w:rsidRPr="005F51CC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57C91" w:rsidRPr="005F51CC" w:rsidRDefault="006D6E74" w:rsidP="006D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7C91" w:rsidRPr="005F51CC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7C91" w:rsidRPr="005F51CC">
        <w:rPr>
          <w:rFonts w:ascii="Times New Roman" w:hAnsi="Times New Roman" w:cs="Times New Roman"/>
          <w:sz w:val="24"/>
          <w:szCs w:val="24"/>
        </w:rPr>
        <w:t>Wykonawca</w:t>
      </w:r>
    </w:p>
    <w:p w:rsidR="00257C91" w:rsidRPr="005F51CC" w:rsidRDefault="00257C91" w:rsidP="006D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C91" w:rsidRPr="005F51CC" w:rsidRDefault="00257C91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C91" w:rsidRPr="005F51CC" w:rsidRDefault="00257C91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C91" w:rsidRPr="005F51CC" w:rsidRDefault="00257C91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C91" w:rsidRPr="005F51CC" w:rsidRDefault="00257C91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C91" w:rsidRPr="005F51CC" w:rsidRDefault="00257C91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C91" w:rsidRPr="005F51CC" w:rsidRDefault="00257C91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C91" w:rsidRPr="005F51CC" w:rsidRDefault="00257C91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C91" w:rsidRPr="005F51CC" w:rsidRDefault="00257C91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C91" w:rsidRPr="005F51CC" w:rsidRDefault="00257C91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C91" w:rsidRPr="005F51CC" w:rsidRDefault="00257C91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BB4" w:rsidRPr="005F51CC" w:rsidRDefault="00114BB4" w:rsidP="005F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4BB4" w:rsidRPr="005F51CC" w:rsidSect="00257C91">
      <w:footerReference w:type="default" r:id="rId9"/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FEE" w:rsidRDefault="007B5FEE" w:rsidP="0046482D">
      <w:pPr>
        <w:spacing w:after="0" w:line="240" w:lineRule="auto"/>
      </w:pPr>
      <w:r>
        <w:separator/>
      </w:r>
    </w:p>
  </w:endnote>
  <w:endnote w:type="continuationSeparator" w:id="1">
    <w:p w:rsidR="007B5FEE" w:rsidRDefault="007B5FEE" w:rsidP="0046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140407"/>
      <w:docPartObj>
        <w:docPartGallery w:val="Page Numbers (Bottom of Page)"/>
        <w:docPartUnique/>
      </w:docPartObj>
    </w:sdtPr>
    <w:sdtContent>
      <w:p w:rsidR="0046482D" w:rsidRDefault="0046482D">
        <w:pPr>
          <w:pStyle w:val="Stopka"/>
          <w:jc w:val="right"/>
        </w:pPr>
        <w:fldSimple w:instr=" PAGE   \* MERGEFORMAT ">
          <w:r w:rsidR="0015613C">
            <w:rPr>
              <w:noProof/>
            </w:rPr>
            <w:t>1</w:t>
          </w:r>
        </w:fldSimple>
      </w:p>
    </w:sdtContent>
  </w:sdt>
  <w:p w:rsidR="0046482D" w:rsidRDefault="004648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FEE" w:rsidRDefault="007B5FEE" w:rsidP="0046482D">
      <w:pPr>
        <w:spacing w:after="0" w:line="240" w:lineRule="auto"/>
      </w:pPr>
      <w:r>
        <w:separator/>
      </w:r>
    </w:p>
  </w:footnote>
  <w:footnote w:type="continuationSeparator" w:id="1">
    <w:p w:rsidR="007B5FEE" w:rsidRDefault="007B5FEE" w:rsidP="00464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7C91"/>
    <w:rsid w:val="00091D78"/>
    <w:rsid w:val="00093397"/>
    <w:rsid w:val="00114BB4"/>
    <w:rsid w:val="0015613C"/>
    <w:rsid w:val="00252865"/>
    <w:rsid w:val="00254F73"/>
    <w:rsid w:val="00257C91"/>
    <w:rsid w:val="002A113B"/>
    <w:rsid w:val="003021E7"/>
    <w:rsid w:val="00346DFE"/>
    <w:rsid w:val="0046482D"/>
    <w:rsid w:val="004803FD"/>
    <w:rsid w:val="005F51CC"/>
    <w:rsid w:val="006D6E74"/>
    <w:rsid w:val="00761454"/>
    <w:rsid w:val="007B5FEE"/>
    <w:rsid w:val="00966C67"/>
    <w:rsid w:val="00B91351"/>
    <w:rsid w:val="00C60FAB"/>
    <w:rsid w:val="00D96D5A"/>
    <w:rsid w:val="00E8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7C9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F51CC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character" w:customStyle="1" w:styleId="Internetlink">
    <w:name w:val="Internet link"/>
    <w:rsid w:val="005F51CC"/>
    <w:rPr>
      <w:color w:val="0000FF"/>
      <w:u w:val="single" w:color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464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482D"/>
  </w:style>
  <w:style w:type="paragraph" w:styleId="Stopka">
    <w:name w:val="footer"/>
    <w:basedOn w:val="Normalny"/>
    <w:link w:val="StopkaZnak"/>
    <w:uiPriority w:val="99"/>
    <w:unhideWhenUsed/>
    <w:rsid w:val="00464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gkbraniew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6DEC7-4D1C-4FEC-AE87-76F762CD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zielen@zgkbraniewo.pl</dc:creator>
  <cp:keywords/>
  <dc:description/>
  <cp:lastModifiedBy>zielen@zgkbraniewo.pl</cp:lastModifiedBy>
  <cp:revision>6</cp:revision>
  <dcterms:created xsi:type="dcterms:W3CDTF">2021-09-13T12:52:00Z</dcterms:created>
  <dcterms:modified xsi:type="dcterms:W3CDTF">2022-08-17T11:24:00Z</dcterms:modified>
</cp:coreProperties>
</file>